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B57E2F" w14:textId="44B1077F" w:rsidR="002D56CD" w:rsidRPr="00AE7EB5" w:rsidRDefault="002D56CD" w:rsidP="00C421F9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sz w:val="40"/>
          <w:szCs w:val="40"/>
          <w:lang w:val="fr-CH"/>
        </w:rPr>
      </w:pPr>
      <w:r w:rsidRPr="002D56CD">
        <w:rPr>
          <w:rFonts w:ascii="Times-Roman" w:hAnsi="Times-Roman" w:cs="Times-Roman"/>
          <w:sz w:val="40"/>
          <w:szCs w:val="40"/>
          <w:lang w:val="fr-CH"/>
        </w:rPr>
        <w:t xml:space="preserve">GONIO DU DIMANCHE </w:t>
      </w:r>
      <w:r w:rsidR="0013567C">
        <w:rPr>
          <w:rFonts w:ascii="Times-Roman" w:hAnsi="Times-Roman" w:cs="Times-Roman"/>
          <w:sz w:val="40"/>
          <w:szCs w:val="40"/>
          <w:lang w:val="fr-CH"/>
        </w:rPr>
        <w:t>20</w:t>
      </w:r>
      <w:r w:rsidR="003E1338" w:rsidRPr="00AE7EB5">
        <w:rPr>
          <w:rFonts w:ascii="Times-Roman" w:hAnsi="Times-Roman" w:cs="Times-Roman"/>
          <w:sz w:val="40"/>
          <w:szCs w:val="40"/>
          <w:lang w:val="fr-CH"/>
        </w:rPr>
        <w:t xml:space="preserve"> </w:t>
      </w:r>
      <w:r w:rsidR="0013567C">
        <w:rPr>
          <w:rFonts w:ascii="Times-Roman" w:hAnsi="Times-Roman" w:cs="Times-Roman"/>
          <w:sz w:val="40"/>
          <w:szCs w:val="40"/>
          <w:lang w:val="fr-CH"/>
        </w:rPr>
        <w:t>AOUT</w:t>
      </w:r>
      <w:r w:rsidR="00AE7EB5" w:rsidRPr="00AE7EB5">
        <w:rPr>
          <w:rFonts w:ascii="Times-Roman" w:hAnsi="Times-Roman" w:cs="Times-Roman"/>
          <w:sz w:val="40"/>
          <w:szCs w:val="40"/>
          <w:lang w:val="fr-CH"/>
        </w:rPr>
        <w:t xml:space="preserve"> 2023</w:t>
      </w:r>
    </w:p>
    <w:p w14:paraId="25B69E54" w14:textId="77777777" w:rsidR="002D56CD" w:rsidRDefault="002D56CD" w:rsidP="002D56C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  <w:lang w:val="fr-CH"/>
        </w:rPr>
      </w:pPr>
    </w:p>
    <w:p w14:paraId="06D002F9" w14:textId="2FD55676" w:rsidR="005F163B" w:rsidRDefault="002D56CD" w:rsidP="002D56C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  <w:lang w:val="fr-CH"/>
        </w:rPr>
      </w:pPr>
      <w:r>
        <w:rPr>
          <w:rFonts w:ascii="Times-Roman" w:hAnsi="Times-Roman" w:cs="Times-Roman"/>
          <w:sz w:val="32"/>
          <w:szCs w:val="32"/>
          <w:lang w:val="fr-CH"/>
        </w:rPr>
        <w:t>Bonjour à tous, voici les infos</w:t>
      </w:r>
      <w:r w:rsidR="005F163B">
        <w:rPr>
          <w:rFonts w:ascii="Times-Roman" w:hAnsi="Times-Roman" w:cs="Times-Roman"/>
          <w:sz w:val="32"/>
          <w:szCs w:val="32"/>
          <w:lang w:val="fr-CH"/>
        </w:rPr>
        <w:t xml:space="preserve"> concernant la </w:t>
      </w:r>
      <w:proofErr w:type="spellStart"/>
      <w:r w:rsidR="005F163B">
        <w:rPr>
          <w:rFonts w:ascii="Times-Roman" w:hAnsi="Times-Roman" w:cs="Times-Roman"/>
          <w:sz w:val="32"/>
          <w:szCs w:val="32"/>
          <w:lang w:val="fr-CH"/>
        </w:rPr>
        <w:t>gonio</w:t>
      </w:r>
      <w:proofErr w:type="spellEnd"/>
      <w:r w:rsidR="005F163B">
        <w:rPr>
          <w:rFonts w:ascii="Times-Roman" w:hAnsi="Times-Roman" w:cs="Times-Roman"/>
          <w:sz w:val="32"/>
          <w:szCs w:val="32"/>
          <w:lang w:val="fr-CH"/>
        </w:rPr>
        <w:t xml:space="preserve"> du </w:t>
      </w:r>
      <w:r w:rsidR="0013567C">
        <w:rPr>
          <w:rFonts w:ascii="Times-Roman" w:hAnsi="Times-Roman" w:cs="Times-Roman"/>
          <w:sz w:val="32"/>
          <w:szCs w:val="32"/>
          <w:lang w:val="fr-CH"/>
        </w:rPr>
        <w:t>20</w:t>
      </w:r>
      <w:r w:rsidR="003E1338" w:rsidRPr="00754902">
        <w:rPr>
          <w:rFonts w:ascii="Times-Roman" w:hAnsi="Times-Roman" w:cs="Times-Roman"/>
          <w:sz w:val="32"/>
          <w:szCs w:val="32"/>
          <w:lang w:val="fr-CH"/>
        </w:rPr>
        <w:t xml:space="preserve"> </w:t>
      </w:r>
      <w:r w:rsidR="0013567C">
        <w:rPr>
          <w:rFonts w:ascii="Times-Roman" w:hAnsi="Times-Roman" w:cs="Times-Roman"/>
          <w:sz w:val="32"/>
          <w:szCs w:val="32"/>
          <w:lang w:val="fr-CH"/>
        </w:rPr>
        <w:t>aout</w:t>
      </w:r>
      <w:r w:rsidR="005F163B">
        <w:rPr>
          <w:rFonts w:ascii="Times-Roman" w:hAnsi="Times-Roman" w:cs="Times-Roman"/>
          <w:sz w:val="32"/>
          <w:szCs w:val="32"/>
          <w:lang w:val="fr-CH"/>
        </w:rPr>
        <w:t xml:space="preserve"> 20</w:t>
      </w:r>
      <w:r w:rsidR="00AE7EB5">
        <w:rPr>
          <w:rFonts w:ascii="Times-Roman" w:hAnsi="Times-Roman" w:cs="Times-Roman"/>
          <w:sz w:val="32"/>
          <w:szCs w:val="32"/>
          <w:lang w:val="fr-CH"/>
        </w:rPr>
        <w:t>23</w:t>
      </w:r>
      <w:r w:rsidRPr="002D56CD">
        <w:rPr>
          <w:rFonts w:ascii="Times-Roman" w:hAnsi="Times-Roman" w:cs="Times-Roman"/>
          <w:sz w:val="32"/>
          <w:szCs w:val="32"/>
          <w:lang w:val="fr-CH"/>
        </w:rPr>
        <w:t xml:space="preserve">, organisée par </w:t>
      </w:r>
      <w:r w:rsidR="0013567C">
        <w:rPr>
          <w:rFonts w:ascii="Times-Roman" w:hAnsi="Times-Roman" w:cs="Times-Roman"/>
          <w:sz w:val="32"/>
          <w:szCs w:val="32"/>
          <w:lang w:val="fr-CH"/>
        </w:rPr>
        <w:t>Olivier</w:t>
      </w:r>
      <w:r w:rsidRPr="002D56CD">
        <w:rPr>
          <w:rFonts w:ascii="Times-Roman" w:hAnsi="Times-Roman" w:cs="Times-Roman"/>
          <w:sz w:val="32"/>
          <w:szCs w:val="32"/>
          <w:lang w:val="fr-CH"/>
        </w:rPr>
        <w:t>,</w:t>
      </w:r>
      <w:r>
        <w:rPr>
          <w:rFonts w:ascii="Times-Roman" w:hAnsi="Times-Roman" w:cs="Times-Roman"/>
          <w:sz w:val="32"/>
          <w:szCs w:val="32"/>
          <w:lang w:val="fr-CH"/>
        </w:rPr>
        <w:t xml:space="preserve"> </w:t>
      </w:r>
      <w:r w:rsidRPr="002D56CD">
        <w:rPr>
          <w:rFonts w:ascii="Times-Roman" w:hAnsi="Times-Roman" w:cs="Times-Roman"/>
          <w:sz w:val="32"/>
          <w:szCs w:val="32"/>
          <w:lang w:val="fr-CH"/>
        </w:rPr>
        <w:t>HB9</w:t>
      </w:r>
      <w:r w:rsidR="0013567C">
        <w:rPr>
          <w:rFonts w:ascii="Times-Roman" w:hAnsi="Times-Roman" w:cs="Times-Roman"/>
          <w:sz w:val="32"/>
          <w:szCs w:val="32"/>
          <w:lang w:val="fr-CH"/>
        </w:rPr>
        <w:t>TOP</w:t>
      </w:r>
      <w:r w:rsidRPr="002D56CD">
        <w:rPr>
          <w:rFonts w:ascii="Times-Roman" w:hAnsi="Times-Roman" w:cs="Times-Roman"/>
          <w:sz w:val="32"/>
          <w:szCs w:val="32"/>
          <w:lang w:val="fr-CH"/>
        </w:rPr>
        <w:t xml:space="preserve">. Cette </w:t>
      </w:r>
      <w:proofErr w:type="spellStart"/>
      <w:r w:rsidRPr="002D56CD">
        <w:rPr>
          <w:rFonts w:ascii="Times-Roman" w:hAnsi="Times-Roman" w:cs="Times-Roman"/>
          <w:sz w:val="32"/>
          <w:szCs w:val="32"/>
          <w:lang w:val="fr-CH"/>
        </w:rPr>
        <w:t>gonio</w:t>
      </w:r>
      <w:proofErr w:type="spellEnd"/>
      <w:r w:rsidRPr="002D56CD">
        <w:rPr>
          <w:rFonts w:ascii="Times-Roman" w:hAnsi="Times-Roman" w:cs="Times-Roman"/>
          <w:sz w:val="32"/>
          <w:szCs w:val="32"/>
          <w:lang w:val="fr-CH"/>
        </w:rPr>
        <w:t xml:space="preserve"> aura lieu dans le </w:t>
      </w:r>
      <w:r w:rsidR="0013567C">
        <w:rPr>
          <w:rFonts w:ascii="Times-Roman" w:hAnsi="Times-Roman" w:cs="Times-Roman"/>
          <w:sz w:val="32"/>
          <w:szCs w:val="32"/>
          <w:lang w:val="fr-CH"/>
        </w:rPr>
        <w:t>bois des Rueyres</w:t>
      </w:r>
      <w:r w:rsidRPr="002D56CD">
        <w:rPr>
          <w:rFonts w:ascii="Times-Roman" w:hAnsi="Times-Roman" w:cs="Times-Roman"/>
          <w:sz w:val="32"/>
          <w:szCs w:val="32"/>
          <w:lang w:val="fr-CH"/>
        </w:rPr>
        <w:t xml:space="preserve"> </w:t>
      </w:r>
      <w:r w:rsidR="0013567C">
        <w:rPr>
          <w:rFonts w:ascii="Times-Roman" w:hAnsi="Times-Roman" w:cs="Times-Roman"/>
          <w:sz w:val="32"/>
          <w:szCs w:val="32"/>
          <w:lang w:val="fr-CH"/>
        </w:rPr>
        <w:t xml:space="preserve">sur la commune de </w:t>
      </w:r>
      <w:proofErr w:type="spellStart"/>
      <w:r w:rsidR="0013567C">
        <w:rPr>
          <w:rFonts w:ascii="Times-Roman" w:hAnsi="Times-Roman" w:cs="Times-Roman"/>
          <w:sz w:val="32"/>
          <w:szCs w:val="32"/>
          <w:lang w:val="fr-CH"/>
        </w:rPr>
        <w:t>Cuarnens</w:t>
      </w:r>
      <w:proofErr w:type="spellEnd"/>
      <w:r w:rsidRPr="002D56CD">
        <w:rPr>
          <w:rFonts w:ascii="Times-Roman" w:hAnsi="Times-Roman" w:cs="Times-Roman"/>
          <w:sz w:val="32"/>
          <w:szCs w:val="32"/>
          <w:lang w:val="fr-CH"/>
        </w:rPr>
        <w:t>, un joli petit</w:t>
      </w:r>
      <w:r>
        <w:rPr>
          <w:rFonts w:ascii="Times-Roman" w:hAnsi="Times-Roman" w:cs="Times-Roman"/>
          <w:sz w:val="32"/>
          <w:szCs w:val="32"/>
          <w:lang w:val="fr-CH"/>
        </w:rPr>
        <w:t xml:space="preserve"> </w:t>
      </w:r>
      <w:r w:rsidRPr="002D56CD">
        <w:rPr>
          <w:rFonts w:ascii="Times-Roman" w:hAnsi="Times-Roman" w:cs="Times-Roman"/>
          <w:sz w:val="32"/>
          <w:szCs w:val="32"/>
          <w:lang w:val="fr-CH"/>
        </w:rPr>
        <w:t xml:space="preserve">refuge avec </w:t>
      </w:r>
      <w:r w:rsidR="0013567C">
        <w:rPr>
          <w:rFonts w:ascii="Times-Roman" w:hAnsi="Times-Roman" w:cs="Times-Roman"/>
          <w:sz w:val="32"/>
          <w:szCs w:val="32"/>
          <w:lang w:val="fr-CH"/>
        </w:rPr>
        <w:t xml:space="preserve">gril et WC nous </w:t>
      </w:r>
      <w:proofErr w:type="gramStart"/>
      <w:r w:rsidR="0013567C">
        <w:rPr>
          <w:rFonts w:ascii="Times-Roman" w:hAnsi="Times-Roman" w:cs="Times-Roman"/>
          <w:sz w:val="32"/>
          <w:szCs w:val="32"/>
          <w:lang w:val="fr-CH"/>
        </w:rPr>
        <w:t>attends</w:t>
      </w:r>
      <w:proofErr w:type="gramEnd"/>
      <w:r w:rsidR="0013567C">
        <w:rPr>
          <w:rFonts w:ascii="Times-Roman" w:hAnsi="Times-Roman" w:cs="Times-Roman"/>
          <w:sz w:val="32"/>
          <w:szCs w:val="32"/>
          <w:lang w:val="fr-CH"/>
        </w:rPr>
        <w:t>. J’attire votre attention sur le fait que le mobilier intérieur ne peut pas être sortis.</w:t>
      </w:r>
    </w:p>
    <w:p w14:paraId="2662A909" w14:textId="0417E203" w:rsidR="005B08D1" w:rsidRDefault="005B08D1" w:rsidP="002D56C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  <w:lang w:val="fr-CH"/>
        </w:rPr>
      </w:pPr>
      <w:hyperlink r:id="rId4" w:history="1">
        <w:r w:rsidRPr="00DA369C">
          <w:rPr>
            <w:rStyle w:val="Lienhypertexte"/>
            <w:rFonts w:ascii="Times-Roman" w:hAnsi="Times-Roman" w:cs="Times-Roman"/>
            <w:sz w:val="32"/>
            <w:szCs w:val="32"/>
            <w:lang w:val="fr-CH"/>
          </w:rPr>
          <w:t>https://www.cuarnens.ch/net/Net_Cuarnens.asp?NoOFS=5479&amp;NumStr=31.50</w:t>
        </w:r>
      </w:hyperlink>
    </w:p>
    <w:p w14:paraId="7691579E" w14:textId="77777777" w:rsidR="005B08D1" w:rsidRDefault="005B08D1" w:rsidP="002D56C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  <w:lang w:val="fr-CH"/>
        </w:rPr>
      </w:pPr>
    </w:p>
    <w:p w14:paraId="750EC01A" w14:textId="77777777" w:rsidR="005F163B" w:rsidRDefault="005F163B" w:rsidP="002D56C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  <w:lang w:val="fr-CH"/>
        </w:rPr>
      </w:pPr>
    </w:p>
    <w:p w14:paraId="7EEC1F6D" w14:textId="5F11C24F" w:rsidR="002D56CD" w:rsidRPr="002D56CD" w:rsidRDefault="0013567C" w:rsidP="0013567C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sz w:val="32"/>
          <w:szCs w:val="32"/>
          <w:lang w:val="fr-CH"/>
        </w:rPr>
      </w:pPr>
      <w:r w:rsidRPr="0013567C">
        <w:rPr>
          <w:rFonts w:ascii="Times-Roman" w:hAnsi="Times-Roman" w:cs="Times-Roman"/>
          <w:sz w:val="32"/>
          <w:szCs w:val="32"/>
          <w:lang w:val="fr-CH"/>
        </w:rPr>
        <w:drawing>
          <wp:inline distT="0" distB="0" distL="0" distR="0" wp14:anchorId="475846C9" wp14:editId="20A0710D">
            <wp:extent cx="2819794" cy="3153215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19794" cy="3153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A7578F" w14:textId="758E0A47" w:rsidR="002D56CD" w:rsidRPr="002D56CD" w:rsidRDefault="002D56CD" w:rsidP="002D56C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  <w:lang w:val="fr-CH"/>
        </w:rPr>
      </w:pPr>
      <w:r w:rsidRPr="002D56CD">
        <w:rPr>
          <w:rFonts w:ascii="Times-Roman" w:hAnsi="Times-Roman" w:cs="Times-Roman"/>
          <w:sz w:val="32"/>
          <w:szCs w:val="32"/>
          <w:lang w:val="fr-CH"/>
        </w:rPr>
        <w:t xml:space="preserve">Nous vous </w:t>
      </w:r>
      <w:r w:rsidR="00A917AE">
        <w:rPr>
          <w:rFonts w:ascii="Times-Roman" w:hAnsi="Times-Roman" w:cs="Times-Roman"/>
          <w:sz w:val="32"/>
          <w:szCs w:val="32"/>
          <w:lang w:val="fr-CH"/>
        </w:rPr>
        <w:t xml:space="preserve">y </w:t>
      </w:r>
      <w:r w:rsidRPr="002D56CD">
        <w:rPr>
          <w:rFonts w:ascii="Times-Roman" w:hAnsi="Times-Roman" w:cs="Times-Roman"/>
          <w:sz w:val="32"/>
          <w:szCs w:val="32"/>
          <w:lang w:val="fr-CH"/>
        </w:rPr>
        <w:t xml:space="preserve">attendons dès 10h. Si météo douteuse, HB9MM </w:t>
      </w:r>
      <w:r w:rsidR="00A917AE">
        <w:rPr>
          <w:rFonts w:ascii="Times-Roman" w:hAnsi="Times-Roman" w:cs="Times-Roman"/>
          <w:sz w:val="32"/>
          <w:szCs w:val="32"/>
          <w:lang w:val="fr-CH"/>
        </w:rPr>
        <w:t>VHF</w:t>
      </w:r>
      <w:r w:rsidR="00474A04">
        <w:rPr>
          <w:rFonts w:ascii="Times-Roman" w:hAnsi="Times-Roman" w:cs="Times-Roman"/>
          <w:sz w:val="32"/>
          <w:szCs w:val="32"/>
          <w:lang w:val="fr-CH"/>
        </w:rPr>
        <w:t xml:space="preserve"> vous renseignera dès 8h30</w:t>
      </w:r>
      <w:r w:rsidRPr="002D56CD">
        <w:rPr>
          <w:rFonts w:ascii="Times-Roman" w:hAnsi="Times-Roman" w:cs="Times-Roman"/>
          <w:sz w:val="32"/>
          <w:szCs w:val="32"/>
          <w:lang w:val="fr-CH"/>
        </w:rPr>
        <w:t>.</w:t>
      </w:r>
      <w:r>
        <w:rPr>
          <w:rFonts w:ascii="Times-Roman" w:hAnsi="Times-Roman" w:cs="Times-Roman"/>
          <w:sz w:val="32"/>
          <w:szCs w:val="32"/>
          <w:lang w:val="fr-CH"/>
        </w:rPr>
        <w:t xml:space="preserve"> </w:t>
      </w:r>
      <w:r w:rsidR="002C6B73">
        <w:rPr>
          <w:rFonts w:ascii="Times-Roman" w:hAnsi="Times-Roman" w:cs="Times-Roman"/>
          <w:sz w:val="32"/>
          <w:szCs w:val="32"/>
          <w:lang w:val="fr-CH"/>
        </w:rPr>
        <w:t xml:space="preserve">Accès depuis </w:t>
      </w:r>
      <w:proofErr w:type="spellStart"/>
      <w:r w:rsidR="0013567C">
        <w:rPr>
          <w:rFonts w:ascii="Times-Roman" w:hAnsi="Times-Roman" w:cs="Times-Roman"/>
          <w:sz w:val="32"/>
          <w:szCs w:val="32"/>
          <w:lang w:val="fr-CH"/>
        </w:rPr>
        <w:t>Cuarnens</w:t>
      </w:r>
      <w:proofErr w:type="spellEnd"/>
      <w:r w:rsidR="005B08D1">
        <w:rPr>
          <w:rFonts w:ascii="Times-Roman" w:hAnsi="Times-Roman" w:cs="Times-Roman"/>
          <w:sz w:val="32"/>
          <w:szCs w:val="32"/>
          <w:lang w:val="fr-CH"/>
        </w:rPr>
        <w:t>,</w:t>
      </w:r>
      <w:r w:rsidR="0013567C">
        <w:rPr>
          <w:rFonts w:ascii="Times-Roman" w:hAnsi="Times-Roman" w:cs="Times-Roman"/>
          <w:sz w:val="32"/>
          <w:szCs w:val="32"/>
          <w:lang w:val="fr-CH"/>
        </w:rPr>
        <w:t xml:space="preserve"> </w:t>
      </w:r>
      <w:proofErr w:type="spellStart"/>
      <w:r w:rsidR="0013567C">
        <w:rPr>
          <w:rFonts w:ascii="Times-Roman" w:hAnsi="Times-Roman" w:cs="Times-Roman"/>
          <w:sz w:val="32"/>
          <w:szCs w:val="32"/>
          <w:lang w:val="fr-CH"/>
        </w:rPr>
        <w:t>Vuichime</w:t>
      </w:r>
      <w:proofErr w:type="spellEnd"/>
      <w:r>
        <w:rPr>
          <w:rFonts w:ascii="Times-Roman" w:hAnsi="Times-Roman" w:cs="Times-Roman"/>
          <w:sz w:val="32"/>
          <w:szCs w:val="32"/>
          <w:lang w:val="fr-CH"/>
        </w:rPr>
        <w:t xml:space="preserve">. </w:t>
      </w:r>
      <w:r w:rsidR="00474A04">
        <w:rPr>
          <w:rFonts w:ascii="Times-Roman" w:hAnsi="Times-Roman" w:cs="Times-Roman"/>
          <w:sz w:val="32"/>
          <w:szCs w:val="32"/>
          <w:lang w:val="fr-CH"/>
        </w:rPr>
        <w:t xml:space="preserve">Balisage RAV </w:t>
      </w:r>
      <w:r w:rsidR="005F163B">
        <w:rPr>
          <w:rFonts w:ascii="Times-Roman" w:hAnsi="Times-Roman" w:cs="Times-Roman"/>
          <w:sz w:val="32"/>
          <w:szCs w:val="32"/>
          <w:lang w:val="fr-CH"/>
        </w:rPr>
        <w:t>au</w:t>
      </w:r>
      <w:r w:rsidR="00474A04">
        <w:rPr>
          <w:rFonts w:ascii="Times-Roman" w:hAnsi="Times-Roman" w:cs="Times-Roman"/>
          <w:sz w:val="32"/>
          <w:szCs w:val="32"/>
          <w:lang w:val="fr-CH"/>
        </w:rPr>
        <w:t xml:space="preserve"> point 63</w:t>
      </w:r>
      <w:r w:rsidR="0013567C">
        <w:rPr>
          <w:rFonts w:ascii="Times-Roman" w:hAnsi="Times-Roman" w:cs="Times-Roman"/>
          <w:sz w:val="32"/>
          <w:szCs w:val="32"/>
          <w:lang w:val="fr-CH"/>
        </w:rPr>
        <w:t>8</w:t>
      </w:r>
      <w:r w:rsidR="00474A04">
        <w:rPr>
          <w:rFonts w:ascii="Times-Roman" w:hAnsi="Times-Roman" w:cs="Times-Roman"/>
          <w:sz w:val="32"/>
          <w:szCs w:val="32"/>
          <w:lang w:val="fr-CH"/>
        </w:rPr>
        <w:t xml:space="preserve">. </w:t>
      </w:r>
      <w:r w:rsidRPr="002D56CD">
        <w:rPr>
          <w:rFonts w:ascii="Times-Roman" w:hAnsi="Times-Roman" w:cs="Times-Roman"/>
          <w:sz w:val="32"/>
          <w:szCs w:val="32"/>
          <w:lang w:val="fr-CH"/>
        </w:rPr>
        <w:t>Des récepteurs et des explications sont à disposition pour les nouveaux (biens) venus !</w:t>
      </w:r>
      <w:r>
        <w:rPr>
          <w:rFonts w:ascii="Times-Roman" w:hAnsi="Times-Roman" w:cs="Times-Roman"/>
          <w:sz w:val="32"/>
          <w:szCs w:val="32"/>
          <w:lang w:val="fr-CH"/>
        </w:rPr>
        <w:t xml:space="preserve"> </w:t>
      </w:r>
      <w:r w:rsidRPr="002D56CD">
        <w:rPr>
          <w:rFonts w:ascii="Times-Roman" w:hAnsi="Times-Roman" w:cs="Times-Roman"/>
          <w:sz w:val="32"/>
          <w:szCs w:val="32"/>
          <w:lang w:val="fr-CH"/>
        </w:rPr>
        <w:t xml:space="preserve">Le traditionnel pique-nique suivra. Venez nombreux afin d’encourager les </w:t>
      </w:r>
      <w:proofErr w:type="spellStart"/>
      <w:r w:rsidRPr="002D56CD">
        <w:rPr>
          <w:rFonts w:ascii="Times-Roman" w:hAnsi="Times-Roman" w:cs="Times-Roman"/>
          <w:sz w:val="32"/>
          <w:szCs w:val="32"/>
          <w:lang w:val="fr-CH"/>
        </w:rPr>
        <w:t>GO</w:t>
      </w:r>
      <w:r w:rsidR="00B80CB4">
        <w:rPr>
          <w:rFonts w:ascii="Times-Roman" w:hAnsi="Times-Roman" w:cs="Times-Roman"/>
          <w:sz w:val="32"/>
          <w:szCs w:val="32"/>
          <w:lang w:val="fr-CH"/>
        </w:rPr>
        <w:t>s</w:t>
      </w:r>
      <w:proofErr w:type="spellEnd"/>
      <w:r w:rsidRPr="002D56CD">
        <w:rPr>
          <w:rFonts w:ascii="Times-Roman" w:hAnsi="Times-Roman" w:cs="Times-Roman"/>
          <w:sz w:val="32"/>
          <w:szCs w:val="32"/>
          <w:lang w:val="fr-CH"/>
        </w:rPr>
        <w:t>.</w:t>
      </w:r>
      <w:r w:rsidR="003E1338" w:rsidRPr="00754902">
        <w:rPr>
          <w:rFonts w:ascii="Times-Roman" w:hAnsi="Times-Roman" w:cs="Times-Roman"/>
          <w:sz w:val="32"/>
          <w:szCs w:val="32"/>
          <w:lang w:val="fr-CH"/>
        </w:rPr>
        <w:t xml:space="preserve"> </w:t>
      </w:r>
    </w:p>
    <w:p w14:paraId="0DD6F380" w14:textId="4A199032" w:rsidR="002D56CD" w:rsidRDefault="002D56CD" w:rsidP="002D56C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  <w:lang w:val="fr-CH"/>
        </w:rPr>
      </w:pPr>
      <w:r w:rsidRPr="002D56CD">
        <w:rPr>
          <w:rFonts w:ascii="Times-Roman" w:hAnsi="Times-Roman" w:cs="Times-Roman"/>
          <w:sz w:val="32"/>
          <w:szCs w:val="32"/>
          <w:lang w:val="fr-CH"/>
        </w:rPr>
        <w:t xml:space="preserve">Avec mes meilleures 73 ‘s et au </w:t>
      </w:r>
      <w:r w:rsidR="004E7483">
        <w:rPr>
          <w:rFonts w:ascii="Times-Roman" w:hAnsi="Times-Roman" w:cs="Times-Roman"/>
          <w:sz w:val="32"/>
          <w:szCs w:val="32"/>
          <w:lang w:val="fr-CH"/>
        </w:rPr>
        <w:t>20 aout</w:t>
      </w:r>
      <w:bookmarkStart w:id="0" w:name="_GoBack"/>
      <w:bookmarkEnd w:id="0"/>
      <w:r w:rsidR="00AE7EB5">
        <w:rPr>
          <w:rFonts w:ascii="Times-Roman" w:hAnsi="Times-Roman" w:cs="Times-Roman"/>
          <w:sz w:val="32"/>
          <w:szCs w:val="32"/>
          <w:lang w:val="fr-CH"/>
        </w:rPr>
        <w:t xml:space="preserve"> </w:t>
      </w:r>
      <w:r w:rsidRPr="002D56CD">
        <w:rPr>
          <w:rFonts w:ascii="Times-Roman" w:hAnsi="Times-Roman" w:cs="Times-Roman"/>
          <w:sz w:val="32"/>
          <w:szCs w:val="32"/>
          <w:lang w:val="fr-CH"/>
        </w:rPr>
        <w:t xml:space="preserve">à la </w:t>
      </w:r>
      <w:proofErr w:type="spellStart"/>
      <w:r w:rsidRPr="002D56CD">
        <w:rPr>
          <w:rFonts w:ascii="Times-Roman" w:hAnsi="Times-Roman" w:cs="Times-Roman"/>
          <w:sz w:val="32"/>
          <w:szCs w:val="32"/>
          <w:lang w:val="fr-CH"/>
        </w:rPr>
        <w:t>gonio</w:t>
      </w:r>
      <w:proofErr w:type="spellEnd"/>
      <w:r w:rsidRPr="002D56CD">
        <w:rPr>
          <w:rFonts w:ascii="Times-Roman" w:hAnsi="Times-Roman" w:cs="Times-Roman"/>
          <w:sz w:val="32"/>
          <w:szCs w:val="32"/>
          <w:lang w:val="fr-CH"/>
        </w:rPr>
        <w:t>.</w:t>
      </w:r>
      <w:r w:rsidR="00EC270C">
        <w:rPr>
          <w:rFonts w:ascii="Times-Roman" w:hAnsi="Times-Roman" w:cs="Times-Roman"/>
          <w:sz w:val="32"/>
          <w:szCs w:val="32"/>
          <w:lang w:val="fr-CH"/>
        </w:rPr>
        <w:t xml:space="preserve"> </w:t>
      </w:r>
    </w:p>
    <w:p w14:paraId="0A48345E" w14:textId="77777777" w:rsidR="002D56CD" w:rsidRPr="002D56CD" w:rsidRDefault="002D56CD" w:rsidP="002D56C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  <w:lang w:val="fr-CH"/>
        </w:rPr>
      </w:pPr>
    </w:p>
    <w:p w14:paraId="0F0DBCD7" w14:textId="4F4A6EEB" w:rsidR="00507644" w:rsidRPr="00A917AE" w:rsidRDefault="002D56CD" w:rsidP="002D56CD">
      <w:pPr>
        <w:rPr>
          <w:rFonts w:ascii="Times-Roman" w:hAnsi="Times-Roman" w:cs="Times-Roman"/>
          <w:sz w:val="32"/>
          <w:szCs w:val="32"/>
          <w:lang w:val="fr-CH"/>
        </w:rPr>
      </w:pPr>
      <w:proofErr w:type="gramStart"/>
      <w:r w:rsidRPr="00A917AE">
        <w:rPr>
          <w:rFonts w:ascii="Times-Roman" w:hAnsi="Times-Roman" w:cs="Times-Roman"/>
          <w:sz w:val="32"/>
          <w:szCs w:val="32"/>
          <w:lang w:val="fr-CH"/>
        </w:rPr>
        <w:t>L’organisateur:</w:t>
      </w:r>
      <w:proofErr w:type="gramEnd"/>
      <w:r w:rsidRPr="00A917AE">
        <w:rPr>
          <w:rFonts w:ascii="Times-Roman" w:hAnsi="Times-Roman" w:cs="Times-Roman"/>
          <w:sz w:val="32"/>
          <w:szCs w:val="32"/>
          <w:lang w:val="fr-CH"/>
        </w:rPr>
        <w:t xml:space="preserve"> </w:t>
      </w:r>
      <w:r w:rsidR="005B08D1">
        <w:rPr>
          <w:rFonts w:ascii="Times-Roman" w:hAnsi="Times-Roman" w:cs="Times-Roman"/>
          <w:sz w:val="32"/>
          <w:szCs w:val="32"/>
          <w:lang w:val="fr-CH"/>
        </w:rPr>
        <w:t>Olivier</w:t>
      </w:r>
      <w:r w:rsidR="00AE7EB5">
        <w:rPr>
          <w:rFonts w:ascii="Times-Roman" w:hAnsi="Times-Roman" w:cs="Times-Roman"/>
          <w:sz w:val="32"/>
          <w:szCs w:val="32"/>
          <w:lang w:val="fr-CH"/>
        </w:rPr>
        <w:t>, HB9</w:t>
      </w:r>
      <w:r w:rsidR="005B08D1">
        <w:rPr>
          <w:rFonts w:ascii="Times-Roman" w:hAnsi="Times-Roman" w:cs="Times-Roman"/>
          <w:sz w:val="32"/>
          <w:szCs w:val="32"/>
          <w:lang w:val="fr-CH"/>
        </w:rPr>
        <w:t>TOB</w:t>
      </w:r>
    </w:p>
    <w:p w14:paraId="202E6B41" w14:textId="77777777" w:rsidR="005B08D1" w:rsidRDefault="005B08D1">
      <w:pPr>
        <w:rPr>
          <w:rFonts w:ascii="Times-Roman" w:hAnsi="Times-Roman" w:cs="Times-Roman"/>
          <w:sz w:val="32"/>
          <w:szCs w:val="32"/>
          <w:lang w:val="fr-CH"/>
        </w:rPr>
      </w:pPr>
      <w:r>
        <w:rPr>
          <w:rFonts w:ascii="Times-Roman" w:hAnsi="Times-Roman" w:cs="Times-Roman"/>
          <w:sz w:val="32"/>
          <w:szCs w:val="32"/>
          <w:lang w:val="fr-CH"/>
        </w:rPr>
        <w:br w:type="page"/>
      </w:r>
    </w:p>
    <w:p w14:paraId="1D122A8C" w14:textId="61B96396" w:rsidR="00EC571A" w:rsidRPr="00A917AE" w:rsidRDefault="00EC571A" w:rsidP="00EC571A">
      <w:pPr>
        <w:jc w:val="center"/>
        <w:rPr>
          <w:rFonts w:ascii="Times-Roman" w:hAnsi="Times-Roman" w:cs="Times-Roman"/>
          <w:sz w:val="32"/>
          <w:szCs w:val="32"/>
          <w:lang w:val="fr-CH"/>
        </w:rPr>
      </w:pPr>
      <w:r w:rsidRPr="00A917AE">
        <w:rPr>
          <w:rFonts w:ascii="Times-Roman" w:hAnsi="Times-Roman" w:cs="Times-Roman"/>
          <w:sz w:val="32"/>
          <w:szCs w:val="32"/>
          <w:lang w:val="fr-CH"/>
        </w:rPr>
        <w:lastRenderedPageBreak/>
        <w:t xml:space="preserve">Le Terrain de </w:t>
      </w:r>
      <w:proofErr w:type="gramStart"/>
      <w:r w:rsidRPr="00A917AE">
        <w:rPr>
          <w:rFonts w:ascii="Times-Roman" w:hAnsi="Times-Roman" w:cs="Times-Roman"/>
          <w:sz w:val="32"/>
          <w:szCs w:val="32"/>
          <w:lang w:val="fr-CH"/>
        </w:rPr>
        <w:t>Jeu:</w:t>
      </w:r>
      <w:proofErr w:type="gramEnd"/>
    </w:p>
    <w:p w14:paraId="5CF6F74D" w14:textId="27F5FA0F" w:rsidR="00EC571A" w:rsidRPr="009B2367" w:rsidRDefault="005B08D1" w:rsidP="002D56CD">
      <w:pPr>
        <w:rPr>
          <w:sz w:val="32"/>
          <w:szCs w:val="32"/>
          <w:lang w:val="fr-CH"/>
        </w:rPr>
      </w:pPr>
      <w:r w:rsidRPr="005B08D1">
        <w:rPr>
          <w:sz w:val="32"/>
          <w:szCs w:val="32"/>
          <w:lang w:val="fr-CH"/>
        </w:rPr>
        <w:drawing>
          <wp:inline distT="0" distB="0" distL="0" distR="0" wp14:anchorId="2286CD05" wp14:editId="21914B0A">
            <wp:extent cx="6645910" cy="4715510"/>
            <wp:effectExtent l="0" t="0" r="2540" b="889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715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C571A" w:rsidRPr="009B2367" w:rsidSect="00A917AE">
      <w:pgSz w:w="11906" w:h="16838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6CD"/>
    <w:rsid w:val="0013567C"/>
    <w:rsid w:val="002C581F"/>
    <w:rsid w:val="002C6B73"/>
    <w:rsid w:val="002D56CD"/>
    <w:rsid w:val="003E1338"/>
    <w:rsid w:val="00474A04"/>
    <w:rsid w:val="004E7483"/>
    <w:rsid w:val="005B08D1"/>
    <w:rsid w:val="005F163B"/>
    <w:rsid w:val="00754902"/>
    <w:rsid w:val="00891C82"/>
    <w:rsid w:val="009B2367"/>
    <w:rsid w:val="00A917AE"/>
    <w:rsid w:val="00AE7EB5"/>
    <w:rsid w:val="00B80CB4"/>
    <w:rsid w:val="00C421F9"/>
    <w:rsid w:val="00DD7E90"/>
    <w:rsid w:val="00EC270C"/>
    <w:rsid w:val="00EC5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CF5C3B"/>
  <w15:chartTrackingRefBased/>
  <w15:docId w15:val="{03AF6DCC-492F-447A-B5E2-4427F45D1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5B08D1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B08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https://www.cuarnens.ch/net/Net_Cuarnens.asp?NoOFS=5479&amp;NumStr=31.50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142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</dc:creator>
  <cp:keywords/>
  <dc:description/>
  <cp:lastModifiedBy>Maillard Olivier</cp:lastModifiedBy>
  <cp:revision>3</cp:revision>
  <dcterms:created xsi:type="dcterms:W3CDTF">2023-08-14T07:12:00Z</dcterms:created>
  <dcterms:modified xsi:type="dcterms:W3CDTF">2023-08-14T07:14:00Z</dcterms:modified>
</cp:coreProperties>
</file>